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748F" w14:textId="6FBDF6C0" w:rsidR="0068229A" w:rsidRPr="0068229A" w:rsidRDefault="0068229A" w:rsidP="00536DB1">
      <w:pPr>
        <w:pBdr>
          <w:top w:val="nil"/>
          <w:left w:val="nil"/>
          <w:bottom w:val="nil"/>
          <w:right w:val="nil"/>
          <w:between w:val="nil"/>
        </w:pBdr>
        <w:tabs>
          <w:tab w:val="left" w:pos="5160"/>
        </w:tabs>
        <w:jc w:val="center"/>
        <w:rPr>
          <w:b/>
          <w:bCs/>
          <w:color w:val="FF40FF"/>
          <w:sz w:val="16"/>
          <w:szCs w:val="16"/>
        </w:rPr>
      </w:pPr>
      <w:r w:rsidRPr="0068229A">
        <w:rPr>
          <w:b/>
          <w:bCs/>
          <w:color w:val="FF40FF"/>
          <w:sz w:val="16"/>
          <w:szCs w:val="16"/>
        </w:rPr>
        <w:t>[Letter of Appeal Template]</w:t>
      </w:r>
    </w:p>
    <w:p w14:paraId="405DA9CA" w14:textId="5E4C9016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5160"/>
        </w:tabs>
        <w:rPr>
          <w:color w:val="000000"/>
          <w:sz w:val="16"/>
          <w:szCs w:val="16"/>
        </w:rPr>
      </w:pPr>
      <w:r w:rsidRPr="00410923">
        <w:rPr>
          <w:color w:val="FF00FF"/>
          <w:sz w:val="16"/>
          <w:szCs w:val="16"/>
        </w:rPr>
        <w:t>[Date]</w:t>
      </w:r>
      <w:r w:rsidRPr="00410923">
        <w:rPr>
          <w:color w:val="FF00FF"/>
          <w:sz w:val="16"/>
          <w:szCs w:val="16"/>
        </w:rPr>
        <w:tab/>
      </w:r>
      <w:r w:rsidRPr="00410923">
        <w:rPr>
          <w:color w:val="000000"/>
          <w:sz w:val="16"/>
          <w:szCs w:val="16"/>
        </w:rPr>
        <w:t>Re:</w:t>
      </w:r>
    </w:p>
    <w:p w14:paraId="64479095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5160"/>
        </w:tabs>
        <w:spacing w:before="22"/>
        <w:rPr>
          <w:color w:val="FF00FF"/>
          <w:sz w:val="16"/>
          <w:szCs w:val="16"/>
        </w:rPr>
      </w:pPr>
      <w:r w:rsidRPr="00410923">
        <w:rPr>
          <w:color w:val="FF00FF"/>
          <w:sz w:val="16"/>
          <w:szCs w:val="16"/>
        </w:rPr>
        <w:t>[Insurance Company Contact]</w:t>
      </w:r>
      <w:r w:rsidRPr="00410923">
        <w:rPr>
          <w:color w:val="FF00FF"/>
          <w:sz w:val="16"/>
          <w:szCs w:val="16"/>
        </w:rPr>
        <w:tab/>
      </w:r>
      <w:r w:rsidRPr="00410923">
        <w:rPr>
          <w:color w:val="000000"/>
          <w:sz w:val="16"/>
          <w:szCs w:val="16"/>
        </w:rPr>
        <w:t xml:space="preserve">Patient: </w:t>
      </w:r>
      <w:r w:rsidRPr="00410923">
        <w:rPr>
          <w:color w:val="FF00FF"/>
          <w:sz w:val="16"/>
          <w:szCs w:val="16"/>
        </w:rPr>
        <w:t>[Patient’s First and Last Name]</w:t>
      </w:r>
    </w:p>
    <w:p w14:paraId="28829B0B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5160"/>
        </w:tabs>
        <w:spacing w:before="22"/>
        <w:rPr>
          <w:color w:val="000000"/>
          <w:sz w:val="16"/>
          <w:szCs w:val="16"/>
        </w:rPr>
      </w:pPr>
      <w:r w:rsidRPr="00410923">
        <w:rPr>
          <w:color w:val="FF00FF"/>
          <w:sz w:val="16"/>
          <w:szCs w:val="16"/>
        </w:rPr>
        <w:t>[Insurance Company Name]</w:t>
      </w:r>
      <w:r w:rsidRPr="00410923">
        <w:rPr>
          <w:color w:val="FF00FF"/>
          <w:sz w:val="16"/>
          <w:szCs w:val="16"/>
        </w:rPr>
        <w:tab/>
      </w:r>
      <w:r w:rsidRPr="00410923">
        <w:rPr>
          <w:color w:val="000000"/>
          <w:sz w:val="16"/>
          <w:szCs w:val="16"/>
        </w:rPr>
        <w:t xml:space="preserve">Subscriber ID #: </w:t>
      </w:r>
      <w:r w:rsidRPr="00410923">
        <w:rPr>
          <w:color w:val="FF00FF"/>
          <w:sz w:val="16"/>
          <w:szCs w:val="16"/>
        </w:rPr>
        <w:t>[Insurance Subscriber ID]</w:t>
      </w:r>
    </w:p>
    <w:p w14:paraId="3582B297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5160"/>
        </w:tabs>
        <w:spacing w:before="22"/>
        <w:rPr>
          <w:color w:val="000000"/>
          <w:sz w:val="16"/>
          <w:szCs w:val="16"/>
        </w:rPr>
      </w:pPr>
      <w:r w:rsidRPr="00410923">
        <w:rPr>
          <w:color w:val="FF00FF"/>
          <w:sz w:val="16"/>
          <w:szCs w:val="16"/>
        </w:rPr>
        <w:t>[Insurance Company Address]</w:t>
      </w:r>
      <w:r w:rsidRPr="00410923">
        <w:rPr>
          <w:color w:val="FF00FF"/>
          <w:sz w:val="16"/>
          <w:szCs w:val="16"/>
        </w:rPr>
        <w:tab/>
      </w:r>
      <w:r w:rsidRPr="00410923">
        <w:rPr>
          <w:color w:val="000000"/>
          <w:sz w:val="16"/>
          <w:szCs w:val="16"/>
        </w:rPr>
        <w:t xml:space="preserve">Subscriber Group #: </w:t>
      </w:r>
      <w:r w:rsidRPr="00410923">
        <w:rPr>
          <w:color w:val="FF00FF"/>
          <w:sz w:val="16"/>
          <w:szCs w:val="16"/>
        </w:rPr>
        <w:t>[Insurance Group ID]</w:t>
      </w:r>
    </w:p>
    <w:p w14:paraId="720A0A2B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5160"/>
        </w:tabs>
        <w:spacing w:before="21"/>
        <w:rPr>
          <w:color w:val="000000"/>
          <w:sz w:val="16"/>
          <w:szCs w:val="16"/>
        </w:rPr>
      </w:pPr>
      <w:r w:rsidRPr="00410923">
        <w:rPr>
          <w:color w:val="FF00FF"/>
          <w:sz w:val="16"/>
          <w:szCs w:val="16"/>
        </w:rPr>
        <w:t>[Insurance Company City, State ZIP]</w:t>
      </w:r>
      <w:r w:rsidRPr="00410923">
        <w:rPr>
          <w:color w:val="FF00FF"/>
          <w:sz w:val="16"/>
          <w:szCs w:val="16"/>
        </w:rPr>
        <w:tab/>
      </w:r>
      <w:r w:rsidRPr="00410923">
        <w:rPr>
          <w:color w:val="000000"/>
          <w:sz w:val="16"/>
          <w:szCs w:val="16"/>
        </w:rPr>
        <w:t xml:space="preserve">Date of Birth: </w:t>
      </w:r>
      <w:r w:rsidRPr="00410923">
        <w:rPr>
          <w:color w:val="FF00FF"/>
          <w:sz w:val="16"/>
          <w:szCs w:val="16"/>
        </w:rPr>
        <w:t>[Patient’s Date of Birth]</w:t>
      </w:r>
    </w:p>
    <w:p w14:paraId="0635001F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spacing w:before="180" w:line="259" w:lineRule="auto"/>
        <w:rPr>
          <w:color w:val="000000"/>
          <w:sz w:val="16"/>
          <w:szCs w:val="16"/>
        </w:rPr>
      </w:pPr>
      <w:r w:rsidRPr="00410923">
        <w:rPr>
          <w:sz w:val="16"/>
          <w:szCs w:val="16"/>
        </w:rPr>
        <w:t>Dear</w:t>
      </w:r>
      <w:r w:rsidRPr="00410923">
        <w:rPr>
          <w:color w:val="000000"/>
          <w:sz w:val="16"/>
          <w:szCs w:val="16"/>
        </w:rPr>
        <w:t xml:space="preserve"> </w:t>
      </w:r>
      <w:r w:rsidRPr="00410923">
        <w:rPr>
          <w:color w:val="FF00FF"/>
          <w:sz w:val="16"/>
          <w:szCs w:val="16"/>
        </w:rPr>
        <w:t>[Insurance Company Contact]</w:t>
      </w:r>
      <w:r w:rsidRPr="00410923">
        <w:rPr>
          <w:color w:val="000000"/>
          <w:sz w:val="16"/>
          <w:szCs w:val="16"/>
        </w:rPr>
        <w:t>:</w:t>
      </w:r>
    </w:p>
    <w:p w14:paraId="3A525956" w14:textId="694501D8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spacing w:before="180" w:line="259" w:lineRule="auto"/>
        <w:rPr>
          <w:color w:val="000000"/>
          <w:sz w:val="16"/>
          <w:szCs w:val="16"/>
        </w:rPr>
      </w:pPr>
      <w:r w:rsidRPr="00410923">
        <w:rPr>
          <w:sz w:val="16"/>
          <w:szCs w:val="16"/>
        </w:rPr>
        <w:t>It</w:t>
      </w:r>
      <w:r w:rsidRPr="00410923">
        <w:rPr>
          <w:color w:val="000000"/>
          <w:sz w:val="16"/>
          <w:szCs w:val="16"/>
        </w:rPr>
        <w:t xml:space="preserve"> has come to my attention that </w:t>
      </w:r>
      <w:r w:rsidRPr="00410923">
        <w:rPr>
          <w:color w:val="FF00FF"/>
          <w:sz w:val="16"/>
          <w:szCs w:val="16"/>
        </w:rPr>
        <w:t xml:space="preserve">[Patient’s First and Last Name] </w:t>
      </w:r>
      <w:r w:rsidRPr="00410923">
        <w:rPr>
          <w:color w:val="000000"/>
          <w:sz w:val="16"/>
          <w:szCs w:val="16"/>
        </w:rPr>
        <w:t>has been denied the use of VYEPTI® (eptinezumab-jjmr), an intravenous</w:t>
      </w:r>
      <w:r w:rsidR="002D0EB9">
        <w:rPr>
          <w:color w:val="000000"/>
          <w:sz w:val="16"/>
          <w:szCs w:val="16"/>
        </w:rPr>
        <w:t xml:space="preserve"> </w:t>
      </w:r>
      <w:r w:rsidRPr="00410923">
        <w:rPr>
          <w:color w:val="000000"/>
          <w:sz w:val="16"/>
          <w:szCs w:val="16"/>
        </w:rPr>
        <w:t xml:space="preserve">calcitonin gene-related peptide antagonist indicated for the preventive treatment of migraine in adults. It is my understanding, based on your letter of denial dated </w:t>
      </w:r>
      <w:r w:rsidRPr="00410923">
        <w:rPr>
          <w:color w:val="FF00FF"/>
          <w:sz w:val="16"/>
          <w:szCs w:val="16"/>
        </w:rPr>
        <w:t>[date of denial letter (prior authorization denial letter #)]</w:t>
      </w:r>
      <w:r w:rsidRPr="00410923">
        <w:rPr>
          <w:sz w:val="16"/>
          <w:szCs w:val="16"/>
        </w:rPr>
        <w:t xml:space="preserve">, </w:t>
      </w:r>
      <w:r w:rsidRPr="00410923">
        <w:rPr>
          <w:color w:val="000000"/>
          <w:sz w:val="16"/>
          <w:szCs w:val="16"/>
        </w:rPr>
        <w:t xml:space="preserve">that coverage for treatment with VYEPTI </w:t>
      </w:r>
      <w:r w:rsidR="00536DB1" w:rsidRPr="00C400AE">
        <w:rPr>
          <w:color w:val="FF40FF"/>
          <w:sz w:val="16"/>
          <w:szCs w:val="16"/>
        </w:rPr>
        <w:t xml:space="preserve">[100 mg/300 mg] </w:t>
      </w:r>
      <w:r w:rsidRPr="00410923">
        <w:rPr>
          <w:color w:val="000000"/>
          <w:sz w:val="16"/>
          <w:szCs w:val="16"/>
        </w:rPr>
        <w:t xml:space="preserve">was denied because </w:t>
      </w:r>
      <w:r w:rsidRPr="00410923">
        <w:rPr>
          <w:color w:val="FF00FF"/>
          <w:sz w:val="16"/>
          <w:szCs w:val="16"/>
        </w:rPr>
        <w:t>[insert specific reason as stated in the denial letter]</w:t>
      </w:r>
      <w:r w:rsidRPr="00410923">
        <w:rPr>
          <w:color w:val="000000"/>
          <w:sz w:val="16"/>
          <w:szCs w:val="16"/>
        </w:rPr>
        <w:t>.</w:t>
      </w:r>
    </w:p>
    <w:p w14:paraId="043A1B4D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spacing w:before="180" w:line="259" w:lineRule="auto"/>
        <w:rPr>
          <w:color w:val="000000"/>
          <w:sz w:val="16"/>
          <w:szCs w:val="16"/>
        </w:rPr>
      </w:pPr>
      <w:r w:rsidRPr="00410923">
        <w:rPr>
          <w:color w:val="000000"/>
          <w:sz w:val="16"/>
          <w:szCs w:val="16"/>
        </w:rPr>
        <w:t xml:space="preserve">Please accept this letter as </w:t>
      </w:r>
      <w:r w:rsidRPr="00410923">
        <w:rPr>
          <w:color w:val="FF00FF"/>
          <w:sz w:val="16"/>
          <w:szCs w:val="16"/>
        </w:rPr>
        <w:t>[Patient’s First and Last Name]</w:t>
      </w:r>
      <w:r w:rsidRPr="00410923">
        <w:rPr>
          <w:color w:val="000000"/>
          <w:sz w:val="16"/>
          <w:szCs w:val="16"/>
        </w:rPr>
        <w:t xml:space="preserve">’s appeal to </w:t>
      </w:r>
      <w:r w:rsidRPr="00410923">
        <w:rPr>
          <w:color w:val="FF00FF"/>
          <w:sz w:val="16"/>
          <w:szCs w:val="16"/>
        </w:rPr>
        <w:t>[Insurance Company Name]</w:t>
      </w:r>
      <w:r w:rsidRPr="00410923">
        <w:rPr>
          <w:color w:val="000000"/>
          <w:sz w:val="16"/>
          <w:szCs w:val="16"/>
        </w:rPr>
        <w:t>’s decision to deny coverage for VYEPTI</w:t>
      </w:r>
      <w:r w:rsidRPr="00410923">
        <w:rPr>
          <w:color w:val="FF40FF"/>
          <w:sz w:val="16"/>
          <w:szCs w:val="16"/>
        </w:rPr>
        <w:t xml:space="preserve"> [100 mg/300 mg]</w:t>
      </w:r>
      <w:r w:rsidRPr="00410923">
        <w:rPr>
          <w:color w:val="000000"/>
          <w:sz w:val="16"/>
          <w:szCs w:val="16"/>
        </w:rPr>
        <w:t xml:space="preserve">. </w:t>
      </w:r>
    </w:p>
    <w:p w14:paraId="44361165" w14:textId="77777777" w:rsidR="00E16CAB" w:rsidRPr="00410923" w:rsidRDefault="00E16CAB" w:rsidP="00E16CAB">
      <w:pPr>
        <w:tabs>
          <w:tab w:val="left" w:pos="839"/>
          <w:tab w:val="left" w:pos="840"/>
        </w:tabs>
        <w:rPr>
          <w:b/>
          <w:color w:val="000000"/>
          <w:sz w:val="16"/>
          <w:szCs w:val="16"/>
        </w:rPr>
      </w:pPr>
    </w:p>
    <w:p w14:paraId="694620E9" w14:textId="4A2D1251" w:rsidR="00E16CAB" w:rsidRPr="00410923" w:rsidRDefault="00E16CAB" w:rsidP="00E16CAB">
      <w:pPr>
        <w:tabs>
          <w:tab w:val="left" w:pos="839"/>
          <w:tab w:val="left" w:pos="840"/>
        </w:tabs>
        <w:rPr>
          <w:sz w:val="16"/>
          <w:szCs w:val="16"/>
        </w:rPr>
      </w:pPr>
      <w:r w:rsidRPr="00410923">
        <w:rPr>
          <w:sz w:val="16"/>
          <w:szCs w:val="16"/>
        </w:rPr>
        <w:t xml:space="preserve">As you know, </w:t>
      </w:r>
      <w:r w:rsidRPr="00410923">
        <w:rPr>
          <w:color w:val="FF00FF"/>
          <w:sz w:val="16"/>
          <w:szCs w:val="16"/>
        </w:rPr>
        <w:t xml:space="preserve">[Patient’s First and Last Name] </w:t>
      </w:r>
      <w:r w:rsidRPr="00410923">
        <w:rPr>
          <w:sz w:val="16"/>
          <w:szCs w:val="16"/>
        </w:rPr>
        <w:t xml:space="preserve">was diagnosed with </w:t>
      </w:r>
      <w:r w:rsidRPr="00410923">
        <w:rPr>
          <w:color w:val="FF00FF"/>
          <w:sz w:val="16"/>
          <w:szCs w:val="16"/>
        </w:rPr>
        <w:t xml:space="preserve">[diagnosis; ICD-10 code] </w:t>
      </w:r>
      <w:r w:rsidRPr="00410923">
        <w:rPr>
          <w:color w:val="000000"/>
          <w:sz w:val="16"/>
          <w:szCs w:val="16"/>
        </w:rPr>
        <w:t xml:space="preserve">as evidenced by </w:t>
      </w:r>
      <w:r w:rsidRPr="00410923">
        <w:rPr>
          <w:color w:val="FF00FF"/>
          <w:sz w:val="16"/>
          <w:szCs w:val="16"/>
        </w:rPr>
        <w:t>[</w:t>
      </w:r>
      <w:r w:rsidR="00536DB1">
        <w:rPr>
          <w:color w:val="FF00FF"/>
          <w:sz w:val="16"/>
          <w:szCs w:val="16"/>
        </w:rPr>
        <w:t xml:space="preserve">examples include: </w:t>
      </w:r>
      <w:r w:rsidRPr="00410923">
        <w:rPr>
          <w:color w:val="FF00FF"/>
          <w:sz w:val="16"/>
          <w:szCs w:val="16"/>
        </w:rPr>
        <w:t># of migraine days per month</w:t>
      </w:r>
      <w:r w:rsidRPr="00410923">
        <w:rPr>
          <w:color w:val="FF40FF"/>
          <w:sz w:val="16"/>
          <w:szCs w:val="16"/>
        </w:rPr>
        <w:t xml:space="preserve"> and/or </w:t>
      </w:r>
      <w:r w:rsidRPr="00410923">
        <w:rPr>
          <w:color w:val="FF00FF"/>
          <w:sz w:val="16"/>
          <w:szCs w:val="16"/>
        </w:rPr>
        <w:t xml:space="preserve">Migraine Disability Assessment (MIDAS) and/or Migraine Physical Function Impact Diary (MPFID) and/or Headache Impact Test (HIT-6) scores] </w:t>
      </w:r>
      <w:r w:rsidRPr="00410923">
        <w:rPr>
          <w:sz w:val="16"/>
          <w:szCs w:val="16"/>
        </w:rPr>
        <w:t xml:space="preserve">on </w:t>
      </w:r>
      <w:r w:rsidRPr="00410923">
        <w:rPr>
          <w:color w:val="FF00FF"/>
          <w:sz w:val="16"/>
          <w:szCs w:val="16"/>
        </w:rPr>
        <w:t>[insert date of diagnosis]</w:t>
      </w:r>
      <w:r w:rsidRPr="00410923">
        <w:rPr>
          <w:sz w:val="16"/>
          <w:szCs w:val="16"/>
        </w:rPr>
        <w:t xml:space="preserve">. </w:t>
      </w:r>
    </w:p>
    <w:p w14:paraId="426986F3" w14:textId="77777777" w:rsidR="00E16CAB" w:rsidRPr="00410923" w:rsidRDefault="00E16CAB" w:rsidP="00E16CAB">
      <w:pPr>
        <w:tabs>
          <w:tab w:val="left" w:pos="839"/>
          <w:tab w:val="left" w:pos="840"/>
        </w:tabs>
        <w:rPr>
          <w:sz w:val="16"/>
          <w:szCs w:val="16"/>
        </w:rPr>
      </w:pPr>
    </w:p>
    <w:p w14:paraId="656AFF3A" w14:textId="77777777" w:rsidR="00E16CAB" w:rsidRPr="00410923" w:rsidRDefault="00E16CAB" w:rsidP="00E16CAB">
      <w:pPr>
        <w:tabs>
          <w:tab w:val="left" w:pos="839"/>
          <w:tab w:val="left" w:pos="840"/>
        </w:tabs>
        <w:rPr>
          <w:color w:val="7030A0"/>
          <w:sz w:val="16"/>
          <w:szCs w:val="16"/>
        </w:rPr>
      </w:pPr>
      <w:r w:rsidRPr="00410923">
        <w:rPr>
          <w:color w:val="FF40FF"/>
          <w:sz w:val="16"/>
          <w:szCs w:val="16"/>
        </w:rPr>
        <w:t>[Continuation of therapy or dose escalation only]</w:t>
      </w:r>
    </w:p>
    <w:p w14:paraId="54CE43F0" w14:textId="4AA50B57" w:rsidR="00E16CAB" w:rsidRPr="00410923" w:rsidRDefault="00E16CAB" w:rsidP="00E16CAB">
      <w:pPr>
        <w:tabs>
          <w:tab w:val="left" w:pos="839"/>
          <w:tab w:val="left" w:pos="840"/>
        </w:tabs>
        <w:rPr>
          <w:sz w:val="16"/>
          <w:szCs w:val="16"/>
        </w:rPr>
      </w:pPr>
      <w:r w:rsidRPr="00410923">
        <w:rPr>
          <w:color w:val="FF00FF"/>
          <w:sz w:val="16"/>
          <w:szCs w:val="16"/>
        </w:rPr>
        <w:t xml:space="preserve">[Patient’s First and Last Name] </w:t>
      </w:r>
      <w:r w:rsidRPr="00410923">
        <w:rPr>
          <w:color w:val="000000" w:themeColor="text1"/>
          <w:sz w:val="16"/>
          <w:szCs w:val="16"/>
        </w:rPr>
        <w:t xml:space="preserve">has utilized </w:t>
      </w:r>
      <w:r w:rsidRPr="00410923">
        <w:rPr>
          <w:color w:val="FF40FF"/>
          <w:sz w:val="16"/>
          <w:szCs w:val="16"/>
        </w:rPr>
        <w:t xml:space="preserve">[number of doses] </w:t>
      </w:r>
      <w:r w:rsidRPr="00410923">
        <w:rPr>
          <w:color w:val="000000" w:themeColor="text1"/>
          <w:sz w:val="16"/>
          <w:szCs w:val="16"/>
        </w:rPr>
        <w:t xml:space="preserve">doses of VYEPTI </w:t>
      </w:r>
      <w:r w:rsidRPr="00410923">
        <w:rPr>
          <w:color w:val="FF40FF"/>
          <w:sz w:val="16"/>
          <w:szCs w:val="16"/>
        </w:rPr>
        <w:t>[100 mg/300 mg]</w:t>
      </w:r>
      <w:r w:rsidRPr="00410923">
        <w:rPr>
          <w:sz w:val="16"/>
          <w:szCs w:val="16"/>
        </w:rPr>
        <w:t xml:space="preserve">. </w:t>
      </w:r>
      <w:r w:rsidRPr="00410923">
        <w:rPr>
          <w:color w:val="000000" w:themeColor="text1"/>
          <w:sz w:val="16"/>
          <w:szCs w:val="16"/>
        </w:rPr>
        <w:t xml:space="preserve">Since the initiation of VYEPTI, the patient </w:t>
      </w:r>
      <w:r w:rsidRPr="00410923">
        <w:rPr>
          <w:color w:val="FF40FF"/>
          <w:sz w:val="16"/>
          <w:szCs w:val="16"/>
        </w:rPr>
        <w:t>[</w:t>
      </w:r>
      <w:r w:rsidR="00536DB1">
        <w:rPr>
          <w:color w:val="FF40FF"/>
          <w:sz w:val="16"/>
          <w:szCs w:val="16"/>
        </w:rPr>
        <w:t xml:space="preserve">examples </w:t>
      </w:r>
      <w:proofErr w:type="gramStart"/>
      <w:r w:rsidR="00536DB1">
        <w:rPr>
          <w:color w:val="FF40FF"/>
          <w:sz w:val="16"/>
          <w:szCs w:val="16"/>
        </w:rPr>
        <w:t>include:</w:t>
      </w:r>
      <w:proofErr w:type="gramEnd"/>
      <w:r w:rsidR="00536DB1">
        <w:rPr>
          <w:color w:val="FF40FF"/>
          <w:sz w:val="16"/>
          <w:szCs w:val="16"/>
        </w:rPr>
        <w:t xml:space="preserve"> </w:t>
      </w:r>
      <w:r w:rsidRPr="00410923">
        <w:rPr>
          <w:color w:val="FF40FF"/>
          <w:sz w:val="16"/>
          <w:szCs w:val="16"/>
        </w:rPr>
        <w:t xml:space="preserve">has seen a reduction in migraine days and/or </w:t>
      </w:r>
      <w:r w:rsidRPr="00410923">
        <w:rPr>
          <w:color w:val="FF00FF"/>
          <w:sz w:val="16"/>
          <w:szCs w:val="16"/>
        </w:rPr>
        <w:t>Migraine Disability Assessment (MIDAS) and/or Migraine Physical Function Impact Diary (MPFID) and/or Headache Impact Test (HIT-6) scores</w:t>
      </w:r>
      <w:r w:rsidRPr="00410923">
        <w:rPr>
          <w:color w:val="FF40FF"/>
          <w:sz w:val="16"/>
          <w:szCs w:val="16"/>
        </w:rPr>
        <w:t>]</w:t>
      </w:r>
      <w:r w:rsidRPr="00410923">
        <w:rPr>
          <w:sz w:val="16"/>
          <w:szCs w:val="16"/>
        </w:rPr>
        <w:t xml:space="preserve">. I’ve also included the history of prior treatments </w:t>
      </w:r>
      <w:r w:rsidRPr="00410923">
        <w:rPr>
          <w:color w:val="FF00FF"/>
          <w:sz w:val="16"/>
          <w:szCs w:val="16"/>
        </w:rPr>
        <w:t>[and treatments attempted,] [(see attachment for chart notes)]</w:t>
      </w:r>
      <w:r w:rsidRPr="00410923">
        <w:rPr>
          <w:sz w:val="16"/>
          <w:szCs w:val="16"/>
        </w:rPr>
        <w:t>.</w:t>
      </w:r>
    </w:p>
    <w:p w14:paraId="08112F4C" w14:textId="77777777" w:rsidR="00E16CAB" w:rsidRPr="00410923" w:rsidRDefault="00E16CAB" w:rsidP="00E16CAB">
      <w:pPr>
        <w:tabs>
          <w:tab w:val="left" w:pos="839"/>
          <w:tab w:val="left" w:pos="840"/>
        </w:tabs>
        <w:rPr>
          <w:color w:val="FF00FF"/>
          <w:sz w:val="16"/>
          <w:szCs w:val="16"/>
        </w:rPr>
      </w:pPr>
    </w:p>
    <w:p w14:paraId="165039AC" w14:textId="77777777" w:rsidR="00E16CAB" w:rsidRPr="00410923" w:rsidRDefault="00E16CAB" w:rsidP="00E16CAB">
      <w:pPr>
        <w:tabs>
          <w:tab w:val="left" w:pos="839"/>
          <w:tab w:val="left" w:pos="840"/>
        </w:tabs>
        <w:rPr>
          <w:color w:val="000000"/>
          <w:sz w:val="16"/>
          <w:szCs w:val="16"/>
        </w:rPr>
      </w:pPr>
      <w:r w:rsidRPr="00410923">
        <w:rPr>
          <w:color w:val="000000"/>
          <w:sz w:val="16"/>
          <w:szCs w:val="16"/>
        </w:rPr>
        <w:t>Treatment History</w:t>
      </w:r>
    </w:p>
    <w:p w14:paraId="1EC144C4" w14:textId="08D9EBB8" w:rsidR="00E16CAB" w:rsidRPr="00410923" w:rsidRDefault="00E16CAB" w:rsidP="0068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autoSpaceDE w:val="0"/>
        <w:autoSpaceDN w:val="0"/>
        <w:rPr>
          <w:color w:val="FF00FF"/>
          <w:sz w:val="16"/>
          <w:szCs w:val="16"/>
        </w:rPr>
      </w:pPr>
      <w:r w:rsidRPr="00410923">
        <w:rPr>
          <w:color w:val="FF00FF"/>
          <w:sz w:val="16"/>
          <w:szCs w:val="16"/>
        </w:rPr>
        <w:t>[Prior Treatment Name]</w:t>
      </w:r>
      <w:r w:rsidRPr="00410923">
        <w:rPr>
          <w:sz w:val="16"/>
          <w:szCs w:val="16"/>
        </w:rPr>
        <w:t>,</w:t>
      </w:r>
      <w:r w:rsidRPr="00410923">
        <w:rPr>
          <w:color w:val="FF00FF"/>
          <w:sz w:val="16"/>
          <w:szCs w:val="16"/>
        </w:rPr>
        <w:t xml:space="preserve"> [treatment start and end date]</w:t>
      </w:r>
      <w:r w:rsidRPr="00410923">
        <w:rPr>
          <w:sz w:val="16"/>
          <w:szCs w:val="16"/>
        </w:rPr>
        <w:t>,</w:t>
      </w:r>
      <w:r w:rsidRPr="00410923">
        <w:rPr>
          <w:color w:val="FF00FF"/>
          <w:sz w:val="16"/>
          <w:szCs w:val="16"/>
        </w:rPr>
        <w:t xml:space="preserve"> </w:t>
      </w:r>
      <w:r w:rsidRPr="00410923">
        <w:rPr>
          <w:color w:val="000000"/>
          <w:sz w:val="16"/>
          <w:szCs w:val="16"/>
        </w:rPr>
        <w:t xml:space="preserve">and </w:t>
      </w:r>
      <w:r w:rsidRPr="00410923">
        <w:rPr>
          <w:color w:val="FF00FF"/>
          <w:sz w:val="16"/>
          <w:szCs w:val="16"/>
        </w:rPr>
        <w:t>[reason for discontinuation (</w:t>
      </w:r>
      <w:r w:rsidR="00536DB1">
        <w:rPr>
          <w:color w:val="FF00FF"/>
          <w:sz w:val="16"/>
          <w:szCs w:val="16"/>
        </w:rPr>
        <w:t xml:space="preserve">e.g., </w:t>
      </w:r>
      <w:r w:rsidRPr="00410923">
        <w:rPr>
          <w:color w:val="FF00FF"/>
          <w:sz w:val="16"/>
          <w:szCs w:val="16"/>
        </w:rPr>
        <w:t>intolerance/lack of efficacy)]</w:t>
      </w:r>
    </w:p>
    <w:p w14:paraId="7777DF67" w14:textId="77777777" w:rsidR="00E16CAB" w:rsidRPr="00410923" w:rsidRDefault="00E16CAB" w:rsidP="0068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autoSpaceDE w:val="0"/>
        <w:autoSpaceDN w:val="0"/>
        <w:rPr>
          <w:color w:val="FF00FF"/>
          <w:sz w:val="16"/>
          <w:szCs w:val="16"/>
        </w:rPr>
      </w:pPr>
      <w:r w:rsidRPr="00410923">
        <w:rPr>
          <w:color w:val="FF00FF"/>
          <w:sz w:val="16"/>
          <w:szCs w:val="16"/>
        </w:rPr>
        <w:t>List all prior treatments in above format.</w:t>
      </w:r>
    </w:p>
    <w:p w14:paraId="4CC26834" w14:textId="4F7C5A9A" w:rsidR="00E16CAB" w:rsidRPr="00410923" w:rsidRDefault="00E16CAB" w:rsidP="006822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autoSpaceDE w:val="0"/>
        <w:autoSpaceDN w:val="0"/>
        <w:rPr>
          <w:color w:val="FF00FF"/>
          <w:sz w:val="16"/>
          <w:szCs w:val="16"/>
        </w:rPr>
      </w:pPr>
      <w:r w:rsidRPr="00410923">
        <w:rPr>
          <w:color w:val="FF00FF"/>
          <w:sz w:val="16"/>
          <w:szCs w:val="16"/>
        </w:rPr>
        <w:t>List any treatments patient was unable to try due to inability to self-inject, contraindications, etc.</w:t>
      </w:r>
    </w:p>
    <w:p w14:paraId="59248169" w14:textId="77777777" w:rsidR="00E16CAB" w:rsidRPr="00410923" w:rsidRDefault="00E16CAB" w:rsidP="00E16CAB">
      <w:pPr>
        <w:tabs>
          <w:tab w:val="left" w:pos="839"/>
          <w:tab w:val="left" w:pos="840"/>
        </w:tabs>
        <w:rPr>
          <w:color w:val="FF00FF"/>
          <w:sz w:val="16"/>
          <w:szCs w:val="16"/>
        </w:rPr>
      </w:pPr>
    </w:p>
    <w:p w14:paraId="68856FE9" w14:textId="77777777" w:rsidR="00E16CAB" w:rsidRPr="00410923" w:rsidRDefault="00E16CAB" w:rsidP="00E16CAB">
      <w:pPr>
        <w:tabs>
          <w:tab w:val="left" w:pos="839"/>
          <w:tab w:val="left" w:pos="840"/>
        </w:tabs>
        <w:rPr>
          <w:sz w:val="16"/>
          <w:szCs w:val="16"/>
        </w:rPr>
      </w:pPr>
      <w:r w:rsidRPr="00410923">
        <w:rPr>
          <w:color w:val="222222"/>
          <w:sz w:val="16"/>
          <w:szCs w:val="16"/>
          <w:highlight w:val="white"/>
        </w:rPr>
        <w:t xml:space="preserve">However, based on my patient’s treatment history and in accordance with the FDA labeling, it is my medical opinion that this patient would benefit from </w:t>
      </w:r>
      <w:r w:rsidRPr="00410923">
        <w:rPr>
          <w:color w:val="FF00FF"/>
          <w:sz w:val="16"/>
          <w:szCs w:val="16"/>
          <w:highlight w:val="white"/>
        </w:rPr>
        <w:t>[initiation/continuation/reapproval]</w:t>
      </w:r>
      <w:r w:rsidRPr="00410923">
        <w:rPr>
          <w:color w:val="222222"/>
          <w:sz w:val="16"/>
          <w:szCs w:val="16"/>
          <w:highlight w:val="white"/>
        </w:rPr>
        <w:t xml:space="preserve"> of the </w:t>
      </w:r>
      <w:r w:rsidRPr="00410923">
        <w:rPr>
          <w:color w:val="FF40FF"/>
          <w:sz w:val="16"/>
          <w:szCs w:val="16"/>
        </w:rPr>
        <w:t>[100 mg/300 mg]</w:t>
      </w:r>
      <w:r w:rsidRPr="00410923">
        <w:rPr>
          <w:color w:val="222222"/>
          <w:sz w:val="16"/>
          <w:szCs w:val="16"/>
          <w:highlight w:val="white"/>
        </w:rPr>
        <w:t xml:space="preserve"> dose to</w:t>
      </w:r>
      <w:r w:rsidRPr="00410923">
        <w:rPr>
          <w:sz w:val="16"/>
          <w:szCs w:val="16"/>
        </w:rPr>
        <w:t xml:space="preserve"> </w:t>
      </w:r>
      <w:r w:rsidRPr="00410923">
        <w:rPr>
          <w:color w:val="FF00FF"/>
          <w:sz w:val="16"/>
          <w:szCs w:val="16"/>
        </w:rPr>
        <w:t xml:space="preserve">[further reduce/maintain reduction in] </w:t>
      </w:r>
      <w:r w:rsidRPr="00410923">
        <w:rPr>
          <w:sz w:val="16"/>
          <w:szCs w:val="16"/>
        </w:rPr>
        <w:t xml:space="preserve">monthly migraine days (MMDs) </w:t>
      </w:r>
      <w:r w:rsidRPr="00410923">
        <w:rPr>
          <w:color w:val="000000" w:themeColor="text1"/>
          <w:sz w:val="16"/>
          <w:szCs w:val="16"/>
        </w:rPr>
        <w:t xml:space="preserve">and </w:t>
      </w:r>
      <w:r w:rsidRPr="00410923">
        <w:rPr>
          <w:sz w:val="16"/>
          <w:szCs w:val="16"/>
        </w:rPr>
        <w:t>migraine severity</w:t>
      </w:r>
      <w:r w:rsidRPr="00410923">
        <w:rPr>
          <w:color w:val="222222"/>
          <w:sz w:val="16"/>
          <w:szCs w:val="16"/>
          <w:highlight w:val="white"/>
        </w:rPr>
        <w:t xml:space="preserve">. </w:t>
      </w:r>
      <w:r w:rsidRPr="00410923">
        <w:rPr>
          <w:sz w:val="16"/>
          <w:szCs w:val="16"/>
        </w:rPr>
        <w:t>It is my</w:t>
      </w:r>
      <w:r w:rsidRPr="00410923">
        <w:rPr>
          <w:color w:val="FF00FF"/>
          <w:sz w:val="16"/>
          <w:szCs w:val="16"/>
        </w:rPr>
        <w:t xml:space="preserve"> </w:t>
      </w:r>
      <w:r w:rsidRPr="00410923">
        <w:rPr>
          <w:color w:val="000000" w:themeColor="text1"/>
          <w:sz w:val="16"/>
          <w:szCs w:val="16"/>
        </w:rPr>
        <w:t>clinical assessment</w:t>
      </w:r>
      <w:r w:rsidRPr="00410923">
        <w:rPr>
          <w:color w:val="FF00FF"/>
          <w:sz w:val="16"/>
          <w:szCs w:val="16"/>
        </w:rPr>
        <w:t xml:space="preserve"> </w:t>
      </w:r>
      <w:r w:rsidRPr="00410923">
        <w:rPr>
          <w:sz w:val="16"/>
          <w:szCs w:val="16"/>
        </w:rPr>
        <w:t>that a</w:t>
      </w:r>
      <w:r w:rsidRPr="00410923">
        <w:rPr>
          <w:color w:val="FF00FF"/>
          <w:sz w:val="16"/>
          <w:szCs w:val="16"/>
        </w:rPr>
        <w:t xml:space="preserve"> [further/maintained] </w:t>
      </w:r>
      <w:r w:rsidRPr="00410923">
        <w:rPr>
          <w:sz w:val="16"/>
          <w:szCs w:val="16"/>
        </w:rPr>
        <w:t xml:space="preserve">reduction in </w:t>
      </w:r>
      <w:r w:rsidRPr="00410923">
        <w:rPr>
          <w:color w:val="000000" w:themeColor="text1"/>
          <w:sz w:val="16"/>
          <w:szCs w:val="16"/>
        </w:rPr>
        <w:t>migraine days and migraine severity</w:t>
      </w:r>
      <w:r w:rsidRPr="00410923">
        <w:rPr>
          <w:color w:val="FF40FF"/>
          <w:sz w:val="16"/>
          <w:szCs w:val="16"/>
        </w:rPr>
        <w:t xml:space="preserve"> </w:t>
      </w:r>
      <w:r w:rsidRPr="00410923">
        <w:rPr>
          <w:sz w:val="16"/>
          <w:szCs w:val="16"/>
        </w:rPr>
        <w:t>may have a positive</w:t>
      </w:r>
      <w:r w:rsidRPr="00410923">
        <w:rPr>
          <w:color w:val="FF00FF"/>
          <w:sz w:val="16"/>
          <w:szCs w:val="16"/>
        </w:rPr>
        <w:t xml:space="preserve"> [effect on other abortive medication use, effect on patient functioning, etc.]</w:t>
      </w:r>
      <w:r w:rsidRPr="00410923">
        <w:rPr>
          <w:sz w:val="16"/>
          <w:szCs w:val="16"/>
        </w:rPr>
        <w:t>.</w:t>
      </w:r>
    </w:p>
    <w:p w14:paraId="62232485" w14:textId="77777777" w:rsidR="00E16CAB" w:rsidRPr="00410923" w:rsidRDefault="00E16CAB" w:rsidP="00E16CAB">
      <w:pPr>
        <w:tabs>
          <w:tab w:val="left" w:pos="839"/>
          <w:tab w:val="left" w:pos="840"/>
        </w:tabs>
        <w:rPr>
          <w:color w:val="FF00FF"/>
          <w:sz w:val="16"/>
          <w:szCs w:val="16"/>
        </w:rPr>
      </w:pPr>
    </w:p>
    <w:p w14:paraId="793CEB36" w14:textId="6CD8C678" w:rsidR="00E16CAB" w:rsidRPr="00410923" w:rsidRDefault="00E16CAB" w:rsidP="00E16CAB">
      <w:pPr>
        <w:tabs>
          <w:tab w:val="left" w:pos="839"/>
          <w:tab w:val="left" w:pos="840"/>
        </w:tabs>
        <w:rPr>
          <w:color w:val="FF00FF"/>
          <w:sz w:val="16"/>
          <w:szCs w:val="16"/>
        </w:rPr>
      </w:pPr>
      <w:r w:rsidRPr="00410923">
        <w:rPr>
          <w:color w:val="000000" w:themeColor="text1"/>
          <w:sz w:val="16"/>
          <w:szCs w:val="16"/>
        </w:rPr>
        <w:t xml:space="preserve">Additionally, </w:t>
      </w:r>
      <w:r w:rsidRPr="00410923">
        <w:rPr>
          <w:color w:val="FF00FF"/>
          <w:sz w:val="16"/>
          <w:szCs w:val="16"/>
        </w:rPr>
        <w:t xml:space="preserve">[Patient] </w:t>
      </w:r>
      <w:r w:rsidRPr="00410923">
        <w:rPr>
          <w:sz w:val="16"/>
          <w:szCs w:val="16"/>
        </w:rPr>
        <w:t xml:space="preserve">could be at risk of migraine treatment disruption if unable to </w:t>
      </w:r>
      <w:r w:rsidRPr="00410923">
        <w:rPr>
          <w:color w:val="FF40FF"/>
          <w:sz w:val="16"/>
          <w:szCs w:val="16"/>
        </w:rPr>
        <w:t>[initiate/continue/increase]</w:t>
      </w:r>
      <w:r w:rsidRPr="00410923">
        <w:rPr>
          <w:sz w:val="16"/>
          <w:szCs w:val="16"/>
        </w:rPr>
        <w:t xml:space="preserve"> the dosage of VYEPTI </w:t>
      </w:r>
      <w:r w:rsidRPr="00410923">
        <w:rPr>
          <w:color w:val="FF40FF"/>
          <w:sz w:val="16"/>
          <w:szCs w:val="16"/>
        </w:rPr>
        <w:t>[at/to] [100 mg/300 mg]</w:t>
      </w:r>
      <w:r w:rsidRPr="00410923">
        <w:rPr>
          <w:color w:val="000000" w:themeColor="text1"/>
          <w:sz w:val="16"/>
          <w:szCs w:val="16"/>
        </w:rPr>
        <w:t>.</w:t>
      </w:r>
      <w:r w:rsidRPr="00410923">
        <w:rPr>
          <w:color w:val="FF00FF"/>
          <w:sz w:val="16"/>
          <w:szCs w:val="16"/>
        </w:rPr>
        <w:t xml:space="preserve"> [</w:t>
      </w:r>
      <w:r w:rsidRPr="00410923">
        <w:rPr>
          <w:color w:val="FF00FF"/>
          <w:sz w:val="16"/>
          <w:szCs w:val="16"/>
          <w:highlight w:val="white"/>
        </w:rPr>
        <w:t xml:space="preserve">If applicable, insert potential risks of disruption to therapy: </w:t>
      </w:r>
      <w:r w:rsidR="00536DB1">
        <w:rPr>
          <w:color w:val="FF00FF"/>
          <w:sz w:val="16"/>
          <w:szCs w:val="16"/>
          <w:highlight w:val="white"/>
        </w:rPr>
        <w:t xml:space="preserve">e.g., </w:t>
      </w:r>
      <w:r w:rsidRPr="00410923">
        <w:rPr>
          <w:color w:val="FF00FF"/>
          <w:sz w:val="16"/>
          <w:szCs w:val="16"/>
          <w:highlight w:val="white"/>
        </w:rPr>
        <w:t>increased migraine days, additional provider visits, other migraine-related medical care etc.</w:t>
      </w:r>
      <w:r w:rsidRPr="00410923">
        <w:rPr>
          <w:color w:val="FF00FF"/>
          <w:sz w:val="16"/>
          <w:szCs w:val="16"/>
        </w:rPr>
        <w:t>]</w:t>
      </w:r>
      <w:r w:rsidRPr="00410923">
        <w:rPr>
          <w:color w:val="303030"/>
          <w:sz w:val="16"/>
          <w:szCs w:val="16"/>
        </w:rPr>
        <w:t xml:space="preserve">. </w:t>
      </w:r>
      <w:r w:rsidRPr="00410923">
        <w:rPr>
          <w:sz w:val="16"/>
          <w:szCs w:val="16"/>
          <w:shd w:val="clear" w:color="auto" w:fill="FFFFFF"/>
        </w:rPr>
        <w:t>If coverage is still in question, I’d like to request a review of this documentation by a neurologist specializing in the treatment of migraine.</w:t>
      </w:r>
    </w:p>
    <w:p w14:paraId="31188236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spacing w:before="159" w:line="259" w:lineRule="auto"/>
        <w:ind w:right="126"/>
        <w:rPr>
          <w:color w:val="000000"/>
          <w:sz w:val="16"/>
          <w:szCs w:val="16"/>
        </w:rPr>
      </w:pPr>
      <w:r w:rsidRPr="00410923">
        <w:rPr>
          <w:color w:val="000000"/>
          <w:sz w:val="16"/>
          <w:szCs w:val="16"/>
        </w:rPr>
        <w:t xml:space="preserve">Should you require additional information, please do not hesitate to contact my office by calling </w:t>
      </w:r>
      <w:r w:rsidRPr="00410923">
        <w:rPr>
          <w:color w:val="FF00FF"/>
          <w:sz w:val="16"/>
          <w:szCs w:val="16"/>
        </w:rPr>
        <w:t>[Practice Phone Number]</w:t>
      </w:r>
      <w:r w:rsidRPr="00410923">
        <w:rPr>
          <w:color w:val="000000"/>
          <w:sz w:val="16"/>
          <w:szCs w:val="16"/>
        </w:rPr>
        <w:t xml:space="preserve">. I look forward to receiving your timely response and approval of VYEPTI for </w:t>
      </w:r>
      <w:r w:rsidRPr="00410923">
        <w:rPr>
          <w:color w:val="FF00FF"/>
          <w:sz w:val="16"/>
          <w:szCs w:val="16"/>
        </w:rPr>
        <w:t>[Patient’s First and Last Name]</w:t>
      </w:r>
      <w:r w:rsidRPr="00410923">
        <w:rPr>
          <w:color w:val="000000"/>
          <w:sz w:val="16"/>
          <w:szCs w:val="16"/>
        </w:rPr>
        <w:t>.</w:t>
      </w:r>
    </w:p>
    <w:p w14:paraId="14481462" w14:textId="77777777" w:rsidR="00E16CAB" w:rsidRPr="00410923" w:rsidRDefault="00E16CAB" w:rsidP="00E16CAB">
      <w:pPr>
        <w:pStyle w:val="Heading2"/>
        <w:spacing w:before="157"/>
        <w:rPr>
          <w:b/>
          <w:color w:val="000000"/>
          <w:sz w:val="16"/>
          <w:szCs w:val="16"/>
        </w:rPr>
      </w:pPr>
      <w:r w:rsidRPr="00410923">
        <w:rPr>
          <w:color w:val="000000"/>
          <w:sz w:val="16"/>
          <w:szCs w:val="16"/>
        </w:rPr>
        <w:t>Sincerely,</w:t>
      </w:r>
    </w:p>
    <w:p w14:paraId="2C42A102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5159"/>
        </w:tabs>
        <w:rPr>
          <w:color w:val="FF00FF"/>
          <w:sz w:val="16"/>
          <w:szCs w:val="16"/>
        </w:rPr>
      </w:pPr>
      <w:r w:rsidRPr="00410923">
        <w:rPr>
          <w:color w:val="FF00FF"/>
          <w:sz w:val="16"/>
          <w:szCs w:val="16"/>
        </w:rPr>
        <w:t>[Physician’s Signature]</w:t>
      </w:r>
      <w:r w:rsidRPr="00410923">
        <w:rPr>
          <w:color w:val="FF00FF"/>
          <w:sz w:val="16"/>
          <w:szCs w:val="16"/>
        </w:rPr>
        <w:tab/>
        <w:t>[Physician’s Name]</w:t>
      </w:r>
      <w:r w:rsidRPr="00410923">
        <w:rPr>
          <w:color w:val="FF00FF"/>
          <w:sz w:val="16"/>
          <w:szCs w:val="16"/>
        </w:rPr>
        <w:tab/>
      </w:r>
    </w:p>
    <w:p w14:paraId="1327A66A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5159"/>
        </w:tabs>
        <w:rPr>
          <w:color w:val="FF00FF"/>
          <w:sz w:val="16"/>
          <w:szCs w:val="16"/>
        </w:rPr>
      </w:pPr>
      <w:r w:rsidRPr="00410923">
        <w:rPr>
          <w:color w:val="FF00FF"/>
          <w:sz w:val="16"/>
          <w:szCs w:val="16"/>
        </w:rPr>
        <w:t xml:space="preserve">[Provider Identification Number] </w:t>
      </w:r>
      <w:r w:rsidRPr="00410923">
        <w:rPr>
          <w:color w:val="FF00FF"/>
          <w:sz w:val="16"/>
          <w:szCs w:val="16"/>
        </w:rPr>
        <w:tab/>
        <w:t>[Name of Practice]</w:t>
      </w:r>
    </w:p>
    <w:p w14:paraId="7327FE6E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5159"/>
        </w:tabs>
        <w:rPr>
          <w:color w:val="000000"/>
          <w:sz w:val="16"/>
          <w:szCs w:val="16"/>
        </w:rPr>
      </w:pPr>
      <w:r w:rsidRPr="00410923">
        <w:rPr>
          <w:color w:val="FF00FF"/>
          <w:sz w:val="16"/>
          <w:szCs w:val="16"/>
        </w:rPr>
        <w:t>[Phone Number]</w:t>
      </w:r>
    </w:p>
    <w:p w14:paraId="6058BE91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14:paraId="47939D36" w14:textId="77777777" w:rsidR="00E16CAB" w:rsidRPr="00410923" w:rsidRDefault="00E16CAB" w:rsidP="00E16CAB">
      <w:p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spacing w:before="20"/>
        <w:rPr>
          <w:color w:val="FF00FF"/>
          <w:sz w:val="16"/>
          <w:szCs w:val="16"/>
        </w:rPr>
      </w:pPr>
      <w:r w:rsidRPr="00410923">
        <w:rPr>
          <w:b/>
          <w:color w:val="000000"/>
          <w:sz w:val="16"/>
          <w:szCs w:val="16"/>
        </w:rPr>
        <w:t>Enclosures:</w:t>
      </w:r>
      <w:r w:rsidRPr="00410923">
        <w:rPr>
          <w:color w:val="000000"/>
          <w:sz w:val="16"/>
          <w:szCs w:val="16"/>
        </w:rPr>
        <w:t xml:space="preserve"> </w:t>
      </w:r>
      <w:r w:rsidRPr="00410923">
        <w:rPr>
          <w:color w:val="FF00FF"/>
          <w:sz w:val="16"/>
          <w:szCs w:val="16"/>
        </w:rPr>
        <w:t>(attach as appropriate)</w:t>
      </w:r>
    </w:p>
    <w:p w14:paraId="050306F9" w14:textId="792600F4" w:rsidR="00E16CAB" w:rsidRPr="00410923" w:rsidRDefault="00E16CAB" w:rsidP="0068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spacing w:before="20"/>
        <w:rPr>
          <w:color w:val="FF00FF"/>
          <w:sz w:val="16"/>
          <w:szCs w:val="16"/>
        </w:rPr>
      </w:pPr>
      <w:r w:rsidRPr="00410923">
        <w:rPr>
          <w:color w:val="FF00FF"/>
          <w:sz w:val="16"/>
          <w:szCs w:val="16"/>
        </w:rPr>
        <w:t>Any original Letter of Medical Necessity</w:t>
      </w:r>
    </w:p>
    <w:p w14:paraId="249089E7" w14:textId="77777777" w:rsidR="0068229A" w:rsidRDefault="00E16CAB" w:rsidP="0068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rPr>
          <w:color w:val="FF00FF"/>
          <w:sz w:val="16"/>
          <w:szCs w:val="16"/>
        </w:rPr>
      </w:pPr>
      <w:r w:rsidRPr="00410923">
        <w:rPr>
          <w:color w:val="FF00FF"/>
          <w:sz w:val="16"/>
          <w:szCs w:val="16"/>
        </w:rPr>
        <w:t>Patient clinical/diagnostic notes and relevant lab reports</w:t>
      </w:r>
    </w:p>
    <w:p w14:paraId="0E4DA77B" w14:textId="09FC0676" w:rsidR="00E16CAB" w:rsidRPr="0068229A" w:rsidRDefault="00E16CAB" w:rsidP="0068229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1"/>
        </w:tabs>
        <w:rPr>
          <w:color w:val="FF00FF"/>
          <w:sz w:val="16"/>
          <w:szCs w:val="16"/>
        </w:rPr>
      </w:pPr>
      <w:r w:rsidRPr="0068229A">
        <w:rPr>
          <w:color w:val="FF00FF"/>
          <w:sz w:val="16"/>
          <w:szCs w:val="16"/>
        </w:rPr>
        <w:t>Published clinical references supporting your letter</w:t>
      </w:r>
    </w:p>
    <w:p w14:paraId="65E4D7EB" w14:textId="3CF16C3B" w:rsidR="00B507DD" w:rsidRDefault="00B507DD" w:rsidP="00B507DD"/>
    <w:sectPr w:rsidR="00B507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C0FA" w14:textId="77777777" w:rsidR="006522DC" w:rsidRDefault="006522DC" w:rsidP="00A17BEA">
      <w:r>
        <w:separator/>
      </w:r>
    </w:p>
  </w:endnote>
  <w:endnote w:type="continuationSeparator" w:id="0">
    <w:p w14:paraId="05576F70" w14:textId="77777777" w:rsidR="006522DC" w:rsidRDefault="006522DC" w:rsidP="00A1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CDC7" w14:textId="6BE514D5" w:rsidR="00A17BEA" w:rsidRPr="00C400AE" w:rsidRDefault="00536DB1" w:rsidP="00A17BEA">
    <w:pPr>
      <w:pStyle w:val="Footer"/>
      <w:rPr>
        <w:color w:val="FF40FF"/>
      </w:rPr>
    </w:pPr>
    <w:r>
      <w:rPr>
        <w:color w:val="FF40FF"/>
      </w:rPr>
      <w:t>[</w:t>
    </w:r>
    <w:r w:rsidR="00A17BEA" w:rsidRPr="00C400AE">
      <w:rPr>
        <w:color w:val="FF40FF"/>
      </w:rPr>
      <w:t xml:space="preserve">© 2024 Lundbeck. All rights reserved. VYEPTI is a registered trademark of Lundbeck Seattle </w:t>
    </w:r>
    <w:proofErr w:type="spellStart"/>
    <w:r w:rsidR="00A17BEA" w:rsidRPr="00C400AE">
      <w:rPr>
        <w:color w:val="FF40FF"/>
      </w:rPr>
      <w:t>BioPharmaceuticals</w:t>
    </w:r>
    <w:proofErr w:type="spellEnd"/>
    <w:r w:rsidR="00A17BEA" w:rsidRPr="00C400AE">
      <w:rPr>
        <w:color w:val="FF40FF"/>
      </w:rPr>
      <w:t>, Inc. EPT-B-101486</w:t>
    </w:r>
    <w:r>
      <w:rPr>
        <w:color w:val="FF40FF"/>
      </w:rPr>
      <w:t>]</w:t>
    </w:r>
  </w:p>
  <w:p w14:paraId="36613823" w14:textId="77777777" w:rsidR="00A17BEA" w:rsidRDefault="00A17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6C13" w14:textId="77777777" w:rsidR="006522DC" w:rsidRDefault="006522DC" w:rsidP="00A17BEA">
      <w:r>
        <w:separator/>
      </w:r>
    </w:p>
  </w:footnote>
  <w:footnote w:type="continuationSeparator" w:id="0">
    <w:p w14:paraId="70400C47" w14:textId="77777777" w:rsidR="006522DC" w:rsidRDefault="006522DC" w:rsidP="00A1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006"/>
    <w:multiLevelType w:val="multilevel"/>
    <w:tmpl w:val="1C18256A"/>
    <w:lvl w:ilvl="0">
      <w:numFmt w:val="bullet"/>
      <w:lvlText w:val="•"/>
      <w:lvlJc w:val="left"/>
      <w:pPr>
        <w:ind w:left="161" w:hanging="1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206" w:hanging="161"/>
      </w:pPr>
    </w:lvl>
    <w:lvl w:ilvl="2">
      <w:numFmt w:val="bullet"/>
      <w:lvlText w:val="•"/>
      <w:lvlJc w:val="left"/>
      <w:pPr>
        <w:ind w:left="2132" w:hanging="161"/>
      </w:pPr>
    </w:lvl>
    <w:lvl w:ilvl="3">
      <w:numFmt w:val="bullet"/>
      <w:lvlText w:val="•"/>
      <w:lvlJc w:val="left"/>
      <w:pPr>
        <w:ind w:left="3058" w:hanging="161"/>
      </w:pPr>
    </w:lvl>
    <w:lvl w:ilvl="4">
      <w:numFmt w:val="bullet"/>
      <w:lvlText w:val="•"/>
      <w:lvlJc w:val="left"/>
      <w:pPr>
        <w:ind w:left="3984" w:hanging="161"/>
      </w:pPr>
    </w:lvl>
    <w:lvl w:ilvl="5">
      <w:numFmt w:val="bullet"/>
      <w:lvlText w:val="•"/>
      <w:lvlJc w:val="left"/>
      <w:pPr>
        <w:ind w:left="4910" w:hanging="161"/>
      </w:pPr>
    </w:lvl>
    <w:lvl w:ilvl="6">
      <w:numFmt w:val="bullet"/>
      <w:lvlText w:val="•"/>
      <w:lvlJc w:val="left"/>
      <w:pPr>
        <w:ind w:left="5836" w:hanging="161"/>
      </w:pPr>
    </w:lvl>
    <w:lvl w:ilvl="7">
      <w:numFmt w:val="bullet"/>
      <w:lvlText w:val="•"/>
      <w:lvlJc w:val="left"/>
      <w:pPr>
        <w:ind w:left="6762" w:hanging="161"/>
      </w:pPr>
    </w:lvl>
    <w:lvl w:ilvl="8">
      <w:numFmt w:val="bullet"/>
      <w:lvlText w:val="•"/>
      <w:lvlJc w:val="left"/>
      <w:pPr>
        <w:ind w:left="7688" w:hanging="161"/>
      </w:pPr>
    </w:lvl>
  </w:abstractNum>
  <w:abstractNum w:abstractNumId="1" w15:restartNumberingAfterBreak="0">
    <w:nsid w:val="0D721293"/>
    <w:multiLevelType w:val="hybridMultilevel"/>
    <w:tmpl w:val="80863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C80"/>
    <w:multiLevelType w:val="multilevel"/>
    <w:tmpl w:val="82904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63A7"/>
    <w:multiLevelType w:val="multilevel"/>
    <w:tmpl w:val="97B20520"/>
    <w:lvl w:ilvl="0">
      <w:numFmt w:val="bullet"/>
      <w:lvlText w:val="•"/>
      <w:lvlJc w:val="left"/>
      <w:pPr>
        <w:ind w:left="161" w:hanging="1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206" w:hanging="161"/>
      </w:pPr>
    </w:lvl>
    <w:lvl w:ilvl="2">
      <w:numFmt w:val="bullet"/>
      <w:lvlText w:val="•"/>
      <w:lvlJc w:val="left"/>
      <w:pPr>
        <w:ind w:left="2132" w:hanging="161"/>
      </w:pPr>
    </w:lvl>
    <w:lvl w:ilvl="3">
      <w:numFmt w:val="bullet"/>
      <w:lvlText w:val="•"/>
      <w:lvlJc w:val="left"/>
      <w:pPr>
        <w:ind w:left="3058" w:hanging="161"/>
      </w:pPr>
    </w:lvl>
    <w:lvl w:ilvl="4">
      <w:numFmt w:val="bullet"/>
      <w:lvlText w:val="•"/>
      <w:lvlJc w:val="left"/>
      <w:pPr>
        <w:ind w:left="3984" w:hanging="161"/>
      </w:pPr>
    </w:lvl>
    <w:lvl w:ilvl="5">
      <w:numFmt w:val="bullet"/>
      <w:lvlText w:val="•"/>
      <w:lvlJc w:val="left"/>
      <w:pPr>
        <w:ind w:left="4910" w:hanging="161"/>
      </w:pPr>
    </w:lvl>
    <w:lvl w:ilvl="6">
      <w:numFmt w:val="bullet"/>
      <w:lvlText w:val="•"/>
      <w:lvlJc w:val="left"/>
      <w:pPr>
        <w:ind w:left="5836" w:hanging="161"/>
      </w:pPr>
    </w:lvl>
    <w:lvl w:ilvl="7">
      <w:numFmt w:val="bullet"/>
      <w:lvlText w:val="•"/>
      <w:lvlJc w:val="left"/>
      <w:pPr>
        <w:ind w:left="6762" w:hanging="161"/>
      </w:pPr>
    </w:lvl>
    <w:lvl w:ilvl="8">
      <w:numFmt w:val="bullet"/>
      <w:lvlText w:val="•"/>
      <w:lvlJc w:val="left"/>
      <w:pPr>
        <w:ind w:left="7688" w:hanging="161"/>
      </w:pPr>
    </w:lvl>
  </w:abstractNum>
  <w:abstractNum w:abstractNumId="4" w15:restartNumberingAfterBreak="0">
    <w:nsid w:val="6BC252EC"/>
    <w:multiLevelType w:val="multilevel"/>
    <w:tmpl w:val="C8B2C92E"/>
    <w:lvl w:ilvl="0">
      <w:start w:val="12"/>
      <w:numFmt w:val="bullet"/>
      <w:lvlText w:val=""/>
      <w:lvlJc w:val="left"/>
      <w:pPr>
        <w:ind w:left="360" w:hanging="360"/>
      </w:pPr>
      <w:rPr>
        <w:rFonts w:ascii="Wingdings" w:eastAsiaTheme="minorEastAsia" w:hAnsi="Wingdings" w:hint="default"/>
        <w:b w:val="0"/>
        <w:i w:val="0"/>
        <w:sz w:val="15"/>
        <w:szCs w:val="15"/>
      </w:rPr>
    </w:lvl>
    <w:lvl w:ilvl="1">
      <w:numFmt w:val="bullet"/>
      <w:lvlText w:val="•"/>
      <w:lvlJc w:val="left"/>
      <w:pPr>
        <w:ind w:left="1206" w:hanging="161"/>
      </w:pPr>
    </w:lvl>
    <w:lvl w:ilvl="2">
      <w:numFmt w:val="bullet"/>
      <w:lvlText w:val="•"/>
      <w:lvlJc w:val="left"/>
      <w:pPr>
        <w:ind w:left="2132" w:hanging="161"/>
      </w:pPr>
    </w:lvl>
    <w:lvl w:ilvl="3">
      <w:numFmt w:val="bullet"/>
      <w:lvlText w:val="•"/>
      <w:lvlJc w:val="left"/>
      <w:pPr>
        <w:ind w:left="3058" w:hanging="161"/>
      </w:pPr>
    </w:lvl>
    <w:lvl w:ilvl="4">
      <w:numFmt w:val="bullet"/>
      <w:lvlText w:val="•"/>
      <w:lvlJc w:val="left"/>
      <w:pPr>
        <w:ind w:left="3984" w:hanging="161"/>
      </w:pPr>
    </w:lvl>
    <w:lvl w:ilvl="5">
      <w:numFmt w:val="bullet"/>
      <w:lvlText w:val="•"/>
      <w:lvlJc w:val="left"/>
      <w:pPr>
        <w:ind w:left="4910" w:hanging="161"/>
      </w:pPr>
    </w:lvl>
    <w:lvl w:ilvl="6">
      <w:numFmt w:val="bullet"/>
      <w:lvlText w:val="•"/>
      <w:lvlJc w:val="left"/>
      <w:pPr>
        <w:ind w:left="5836" w:hanging="161"/>
      </w:pPr>
    </w:lvl>
    <w:lvl w:ilvl="7">
      <w:numFmt w:val="bullet"/>
      <w:lvlText w:val="•"/>
      <w:lvlJc w:val="left"/>
      <w:pPr>
        <w:ind w:left="6762" w:hanging="161"/>
      </w:pPr>
    </w:lvl>
    <w:lvl w:ilvl="8">
      <w:numFmt w:val="bullet"/>
      <w:lvlText w:val="•"/>
      <w:lvlJc w:val="left"/>
      <w:pPr>
        <w:ind w:left="7688" w:hanging="161"/>
      </w:pPr>
    </w:lvl>
  </w:abstractNum>
  <w:abstractNum w:abstractNumId="5" w15:restartNumberingAfterBreak="0">
    <w:nsid w:val="73D348BD"/>
    <w:multiLevelType w:val="multilevel"/>
    <w:tmpl w:val="9524F544"/>
    <w:lvl w:ilvl="0">
      <w:start w:val="12"/>
      <w:numFmt w:val="bullet"/>
      <w:lvlText w:val=""/>
      <w:lvlJc w:val="left"/>
      <w:pPr>
        <w:ind w:left="720" w:hanging="360"/>
      </w:pPr>
      <w:rPr>
        <w:rFonts w:ascii="Wingdings" w:eastAsiaTheme="minorEastAsia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186914">
    <w:abstractNumId w:val="3"/>
  </w:num>
  <w:num w:numId="2" w16cid:durableId="1130828863">
    <w:abstractNumId w:val="2"/>
  </w:num>
  <w:num w:numId="3" w16cid:durableId="1852865368">
    <w:abstractNumId w:val="0"/>
  </w:num>
  <w:num w:numId="4" w16cid:durableId="2063366809">
    <w:abstractNumId w:val="1"/>
  </w:num>
  <w:num w:numId="5" w16cid:durableId="993528330">
    <w:abstractNumId w:val="5"/>
  </w:num>
  <w:num w:numId="6" w16cid:durableId="1961298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DD"/>
    <w:rsid w:val="000B1516"/>
    <w:rsid w:val="001E3E72"/>
    <w:rsid w:val="002D0EB9"/>
    <w:rsid w:val="003C3474"/>
    <w:rsid w:val="004B005D"/>
    <w:rsid w:val="00503EB7"/>
    <w:rsid w:val="00536DB1"/>
    <w:rsid w:val="00540392"/>
    <w:rsid w:val="00543379"/>
    <w:rsid w:val="005A1E8F"/>
    <w:rsid w:val="00621CEA"/>
    <w:rsid w:val="006522DC"/>
    <w:rsid w:val="0068229A"/>
    <w:rsid w:val="006C7A16"/>
    <w:rsid w:val="009B2036"/>
    <w:rsid w:val="00A17BEA"/>
    <w:rsid w:val="00A62D31"/>
    <w:rsid w:val="00B01A87"/>
    <w:rsid w:val="00B507DD"/>
    <w:rsid w:val="00C400AE"/>
    <w:rsid w:val="00C735C4"/>
    <w:rsid w:val="00CE0B68"/>
    <w:rsid w:val="00D15B77"/>
    <w:rsid w:val="00E16CAB"/>
    <w:rsid w:val="00F4067F"/>
    <w:rsid w:val="00F8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9EE07"/>
  <w15:chartTrackingRefBased/>
  <w15:docId w15:val="{08AE8ECD-5355-B945-B703-3134E33C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DD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0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7D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507D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BE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7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BEA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536DB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3148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Fiaz, Maria</dc:creator>
  <cp:keywords/>
  <dc:description/>
  <cp:lastModifiedBy>Rosenfeldt, Sara</cp:lastModifiedBy>
  <cp:revision>2</cp:revision>
  <dcterms:created xsi:type="dcterms:W3CDTF">2025-12-16T02:28:00Z</dcterms:created>
  <dcterms:modified xsi:type="dcterms:W3CDTF">2025-12-16T02:28:00Z</dcterms:modified>
</cp:coreProperties>
</file>